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0368C1" w:rsidRDefault="006C0253">
      <w:pPr>
        <w:spacing w:before="70"/>
        <w:ind w:left="6589"/>
        <w:rPr>
          <w:lang w:val="ru-RU"/>
        </w:rPr>
      </w:pPr>
      <w:proofErr w:type="spellStart"/>
      <w:r w:rsidRPr="000368C1">
        <w:rPr>
          <w:lang w:val="ru-RU"/>
        </w:rPr>
        <w:t>Додаток</w:t>
      </w:r>
      <w:proofErr w:type="spellEnd"/>
      <w:r w:rsidRPr="000368C1">
        <w:rPr>
          <w:lang w:val="ru-RU"/>
        </w:rPr>
        <w:t xml:space="preserve"> № 2</w:t>
      </w:r>
    </w:p>
    <w:p w:rsidR="00B37EE6" w:rsidRPr="000368C1" w:rsidRDefault="00B65E13">
      <w:pPr>
        <w:ind w:left="6589" w:right="99"/>
        <w:rPr>
          <w:lang w:val="ru-RU"/>
        </w:rPr>
      </w:pPr>
      <w:r w:rsidRPr="000368C1">
        <w:rPr>
          <w:lang w:val="uk-UA"/>
        </w:rPr>
        <w:t>д</w:t>
      </w:r>
      <w:r w:rsidR="006C0253" w:rsidRPr="000368C1">
        <w:rPr>
          <w:lang w:val="ru-RU"/>
        </w:rPr>
        <w:t xml:space="preserve">о Договору про </w:t>
      </w:r>
      <w:proofErr w:type="spellStart"/>
      <w:r w:rsidR="006C0253" w:rsidRPr="000368C1">
        <w:rPr>
          <w:lang w:val="ru-RU"/>
        </w:rPr>
        <w:t>постачання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електричної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енергії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F83534" w:rsidRPr="000368C1" w:rsidRDefault="00F83534">
      <w:pPr>
        <w:spacing w:before="5"/>
        <w:rPr>
          <w:lang w:val="ru-RU"/>
        </w:rPr>
      </w:pPr>
    </w:p>
    <w:p w:rsidR="00B37EE6" w:rsidRPr="000368C1" w:rsidRDefault="006C0253">
      <w:pPr>
        <w:pStyle w:val="a3"/>
        <w:ind w:left="2604"/>
        <w:rPr>
          <w:sz w:val="22"/>
          <w:szCs w:val="22"/>
          <w:lang w:val="ru-RU"/>
        </w:rPr>
      </w:pPr>
      <w:r w:rsidRPr="000368C1">
        <w:rPr>
          <w:w w:val="105"/>
          <w:sz w:val="22"/>
          <w:szCs w:val="22"/>
          <w:lang w:val="ru-RU"/>
        </w:rPr>
        <w:t>КОМЕРЦІЙНА ПРОПОЗИЦІЯ</w:t>
      </w:r>
      <w:r w:rsidRPr="000368C1">
        <w:rPr>
          <w:w w:val="105"/>
          <w:sz w:val="22"/>
          <w:szCs w:val="22"/>
          <w:u w:val="thick"/>
          <w:lang w:val="ru-RU"/>
        </w:rPr>
        <w:t xml:space="preserve"> № 2 «</w:t>
      </w:r>
      <w:r w:rsidR="00A502A1">
        <w:rPr>
          <w:w w:val="105"/>
          <w:sz w:val="22"/>
          <w:szCs w:val="22"/>
          <w:u w:val="thick"/>
          <w:lang w:val="ru-RU"/>
        </w:rPr>
        <w:t xml:space="preserve">Оплата </w:t>
      </w:r>
      <w:proofErr w:type="spellStart"/>
      <w:r w:rsidR="00A502A1">
        <w:rPr>
          <w:w w:val="105"/>
          <w:sz w:val="22"/>
          <w:szCs w:val="22"/>
          <w:u w:val="thick"/>
          <w:lang w:val="ru-RU"/>
        </w:rPr>
        <w:t>частинами</w:t>
      </w:r>
      <w:proofErr w:type="spellEnd"/>
      <w:r w:rsidRPr="000368C1">
        <w:rPr>
          <w:w w:val="105"/>
          <w:sz w:val="22"/>
          <w:szCs w:val="22"/>
          <w:u w:val="thick"/>
          <w:lang w:val="ru-RU"/>
        </w:rPr>
        <w:t>»</w:t>
      </w:r>
    </w:p>
    <w:p w:rsidR="00B37EE6" w:rsidRPr="000368C1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0368C1">
        <w:rPr>
          <w:sz w:val="22"/>
          <w:szCs w:val="22"/>
          <w:lang w:val="ru-RU"/>
        </w:rPr>
        <w:t xml:space="preserve">для </w:t>
      </w:r>
      <w:proofErr w:type="spellStart"/>
      <w:r w:rsidRPr="000368C1">
        <w:rPr>
          <w:sz w:val="22"/>
          <w:szCs w:val="22"/>
          <w:lang w:val="ru-RU"/>
        </w:rPr>
        <w:t>споживачів</w:t>
      </w:r>
      <w:proofErr w:type="spellEnd"/>
      <w:r w:rsidRPr="000368C1">
        <w:rPr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які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споживають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електричну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енергію</w:t>
      </w:r>
      <w:proofErr w:type="spellEnd"/>
      <w:r w:rsidRPr="000368C1">
        <w:rPr>
          <w:sz w:val="22"/>
          <w:szCs w:val="22"/>
          <w:lang w:val="ru-RU"/>
        </w:rPr>
        <w:t xml:space="preserve"> для потреб </w:t>
      </w:r>
      <w:proofErr w:type="spellStart"/>
      <w:r w:rsidRPr="000368C1">
        <w:rPr>
          <w:sz w:val="22"/>
          <w:szCs w:val="22"/>
          <w:lang w:val="ru-RU"/>
        </w:rPr>
        <w:t>професійної</w:t>
      </w:r>
      <w:proofErr w:type="spellEnd"/>
      <w:r w:rsidRPr="000368C1">
        <w:rPr>
          <w:i w:val="0"/>
          <w:sz w:val="22"/>
          <w:szCs w:val="22"/>
          <w:lang w:val="ru-RU"/>
        </w:rPr>
        <w:t xml:space="preserve">, </w:t>
      </w:r>
      <w:proofErr w:type="spellStart"/>
      <w:proofErr w:type="gramStart"/>
      <w:r w:rsidRPr="000368C1">
        <w:rPr>
          <w:sz w:val="22"/>
          <w:szCs w:val="22"/>
          <w:lang w:val="ru-RU"/>
        </w:rPr>
        <w:t>п</w:t>
      </w:r>
      <w:proofErr w:type="gramEnd"/>
      <w:r w:rsidRPr="000368C1">
        <w:rPr>
          <w:sz w:val="22"/>
          <w:szCs w:val="22"/>
          <w:lang w:val="ru-RU"/>
        </w:rPr>
        <w:t>ідприємницької</w:t>
      </w:r>
      <w:proofErr w:type="spellEnd"/>
      <w:r w:rsidRPr="000368C1">
        <w:rPr>
          <w:sz w:val="22"/>
          <w:szCs w:val="22"/>
          <w:lang w:val="ru-RU"/>
        </w:rPr>
        <w:t xml:space="preserve"> та </w:t>
      </w:r>
      <w:proofErr w:type="spellStart"/>
      <w:r w:rsidRPr="000368C1">
        <w:rPr>
          <w:sz w:val="22"/>
          <w:szCs w:val="22"/>
          <w:lang w:val="ru-RU"/>
        </w:rPr>
        <w:t>іншої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діяльності</w:t>
      </w:r>
      <w:proofErr w:type="spellEnd"/>
    </w:p>
    <w:p w:rsidR="00A21494" w:rsidRDefault="00A21494" w:rsidP="00A21494">
      <w:pPr>
        <w:spacing w:before="4"/>
        <w:jc w:val="center"/>
        <w:rPr>
          <w:lang w:val="ru-RU"/>
        </w:rPr>
      </w:pPr>
    </w:p>
    <w:p w:rsidR="00F83534" w:rsidRPr="000368C1" w:rsidRDefault="00A21494" w:rsidP="00A21494">
      <w:pPr>
        <w:spacing w:before="4"/>
        <w:jc w:val="center"/>
        <w:rPr>
          <w:b/>
          <w:i/>
          <w:lang w:val="ru-RU"/>
        </w:rPr>
      </w:pPr>
      <w:r>
        <w:rPr>
          <w:lang w:val="ru-RU"/>
        </w:rPr>
        <w:t xml:space="preserve">вводиться в </w:t>
      </w:r>
      <w:proofErr w:type="spellStart"/>
      <w:r>
        <w:rPr>
          <w:lang w:val="ru-RU"/>
        </w:rPr>
        <w:t>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01.01.2019р.</w:t>
      </w: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A21494" w:rsidTr="00751A46">
        <w:trPr>
          <w:trHeight w:val="2564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Критерії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, </w:t>
            </w:r>
            <w:proofErr w:type="spellStart"/>
            <w:r w:rsidRPr="000368C1">
              <w:rPr>
                <w:b/>
                <w:i/>
                <w:lang w:val="ru-RU"/>
              </w:rPr>
              <w:t>яким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має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відповідати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0368C1">
              <w:rPr>
                <w:b/>
                <w:i/>
                <w:lang w:val="ru-RU"/>
              </w:rPr>
              <w:t>що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обирає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дану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751A46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 w:rsidRPr="00751A46">
              <w:rPr>
                <w:lang w:val="ru-RU"/>
              </w:rPr>
              <w:t>О</w:t>
            </w:r>
            <w:r w:rsidR="006C0253" w:rsidRPr="00751A46">
              <w:rPr>
                <w:lang w:val="ru-RU"/>
              </w:rPr>
              <w:t>соба</w:t>
            </w:r>
            <w:r w:rsidRPr="00751A46">
              <w:rPr>
                <w:lang w:val="ru-RU"/>
              </w:rPr>
              <w:t xml:space="preserve"> (</w:t>
            </w:r>
            <w:proofErr w:type="spellStart"/>
            <w:r w:rsidRPr="00751A46">
              <w:rPr>
                <w:lang w:val="ru-RU"/>
              </w:rPr>
              <w:t>підприємство</w:t>
            </w:r>
            <w:proofErr w:type="spellEnd"/>
            <w:r w:rsidRPr="00751A46">
              <w:rPr>
                <w:lang w:val="ru-RU"/>
              </w:rPr>
              <w:t xml:space="preserve"> </w:t>
            </w:r>
            <w:proofErr w:type="spellStart"/>
            <w:r w:rsidRPr="00751A46">
              <w:rPr>
                <w:lang w:val="ru-RU"/>
              </w:rPr>
              <w:t>або</w:t>
            </w:r>
            <w:proofErr w:type="spellEnd"/>
            <w:r w:rsidRPr="00751A46">
              <w:rPr>
                <w:lang w:val="ru-RU"/>
              </w:rPr>
              <w:t xml:space="preserve"> </w:t>
            </w:r>
            <w:proofErr w:type="spellStart"/>
            <w:r w:rsidRPr="00751A46">
              <w:rPr>
                <w:lang w:val="ru-RU"/>
              </w:rPr>
              <w:t>організація</w:t>
            </w:r>
            <w:proofErr w:type="spellEnd"/>
            <w:r w:rsidRPr="00751A46">
              <w:rPr>
                <w:lang w:val="ru-RU"/>
              </w:rPr>
              <w:t>)</w:t>
            </w:r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є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власником</w:t>
            </w:r>
            <w:proofErr w:type="spellEnd"/>
            <w:r w:rsidR="006C0253" w:rsidRPr="00751A46">
              <w:rPr>
                <w:lang w:val="ru-RU"/>
              </w:rPr>
              <w:t xml:space="preserve"> (</w:t>
            </w:r>
            <w:proofErr w:type="spellStart"/>
            <w:r w:rsidR="006C0253" w:rsidRPr="00751A46">
              <w:rPr>
                <w:lang w:val="ru-RU"/>
              </w:rPr>
              <w:t>користувачем</w:t>
            </w:r>
            <w:proofErr w:type="spellEnd"/>
            <w:r w:rsidR="006C0253" w:rsidRPr="00751A46">
              <w:rPr>
                <w:lang w:val="ru-RU"/>
              </w:rPr>
              <w:t>)</w:t>
            </w:r>
            <w:r w:rsidR="006C0253" w:rsidRPr="00751A46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об’єкта</w:t>
            </w:r>
            <w:proofErr w:type="spellEnd"/>
            <w:r w:rsidR="00134B34" w:rsidRPr="00751A46">
              <w:rPr>
                <w:lang w:val="ru-RU"/>
              </w:rPr>
              <w:t xml:space="preserve"> </w:t>
            </w:r>
            <w:proofErr w:type="spellStart"/>
            <w:r w:rsidR="00134B34" w:rsidRPr="00751A46">
              <w:rPr>
                <w:lang w:val="ru-RU"/>
              </w:rPr>
              <w:t>електроспоживання</w:t>
            </w:r>
            <w:proofErr w:type="spellEnd"/>
            <w:r w:rsidR="00751A46" w:rsidRPr="00751A46">
              <w:rPr>
                <w:lang w:val="ru-RU"/>
              </w:rPr>
              <w:t xml:space="preserve">. </w:t>
            </w:r>
          </w:p>
          <w:p w:rsidR="00B37EE6" w:rsidRPr="000368C1" w:rsidRDefault="00EF7F56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751A46">
              <w:rPr>
                <w:lang w:val="ru-RU"/>
              </w:rPr>
              <w:t>поживач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приєднався</w:t>
            </w:r>
            <w:proofErr w:type="spellEnd"/>
            <w:r w:rsidR="006C0253" w:rsidRPr="00751A46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751A46">
              <w:rPr>
                <w:lang w:val="ru-RU"/>
              </w:rPr>
              <w:t>споживача</w:t>
            </w:r>
            <w:proofErr w:type="spellEnd"/>
            <w:r w:rsidR="006C0253" w:rsidRPr="00751A46">
              <w:rPr>
                <w:lang w:val="ru-RU"/>
              </w:rPr>
              <w:t xml:space="preserve"> про </w:t>
            </w:r>
            <w:proofErr w:type="spellStart"/>
            <w:r w:rsidR="006C0253" w:rsidRPr="00751A46">
              <w:rPr>
                <w:lang w:val="ru-RU"/>
              </w:rPr>
              <w:t>надання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послуг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з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розподілу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електрично</w:t>
            </w:r>
            <w:r w:rsidR="006C0253" w:rsidRPr="00751A46">
              <w:rPr>
                <w:spacing w:val="-15"/>
                <w:lang w:val="ru-RU"/>
              </w:rPr>
              <w:t>ї</w:t>
            </w:r>
            <w:proofErr w:type="spellEnd"/>
            <w:r w:rsidR="006C0253" w:rsidRPr="00751A46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енергії</w:t>
            </w:r>
            <w:proofErr w:type="spellEnd"/>
            <w:r w:rsidR="006C0253" w:rsidRPr="00751A46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>особ</w:t>
            </w:r>
            <w:proofErr w:type="gramStart"/>
            <w:r w:rsidRPr="000368C1">
              <w:rPr>
                <w:lang w:val="ru-RU"/>
              </w:rPr>
              <w:t>а(</w:t>
            </w:r>
            <w:proofErr w:type="spellStart"/>
            <w:proofErr w:type="gramEnd"/>
            <w:r w:rsidRPr="000368C1">
              <w:rPr>
                <w:lang w:val="ru-RU"/>
              </w:rPr>
              <w:t>підприємство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організація</w:t>
            </w:r>
            <w:proofErr w:type="spellEnd"/>
            <w:r w:rsidRPr="000368C1">
              <w:rPr>
                <w:lang w:val="ru-RU"/>
              </w:rPr>
              <w:t xml:space="preserve">), яка </w:t>
            </w:r>
            <w:proofErr w:type="spellStart"/>
            <w:r w:rsidRPr="000368C1">
              <w:rPr>
                <w:lang w:val="ru-RU"/>
              </w:rPr>
              <w:t>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власником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користувачем</w:t>
            </w:r>
            <w:proofErr w:type="spellEnd"/>
            <w:r w:rsidRPr="000368C1">
              <w:rPr>
                <w:lang w:val="ru-RU"/>
              </w:rPr>
              <w:t>)</w:t>
            </w:r>
            <w:r w:rsidRPr="000368C1">
              <w:rPr>
                <w:spacing w:val="-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об’єкта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електроспоживання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купує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 xml:space="preserve"> для </w:t>
            </w:r>
            <w:proofErr w:type="spellStart"/>
            <w:r w:rsidRPr="000368C1">
              <w:rPr>
                <w:lang w:val="ru-RU"/>
              </w:rPr>
              <w:t>власного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споживання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комерційний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обл</w:t>
            </w:r>
            <w:proofErr w:type="gramEnd"/>
            <w:r w:rsidRPr="000368C1">
              <w:rPr>
                <w:lang w:val="ru-RU"/>
              </w:rPr>
              <w:t>ік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С</w:t>
            </w:r>
            <w:r w:rsidR="00E9584D">
              <w:rPr>
                <w:lang w:val="ru-RU"/>
              </w:rPr>
              <w:t>поживача</w:t>
            </w:r>
            <w:proofErr w:type="spellEnd"/>
            <w:r w:rsidR="00E9584D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вимогам</w:t>
            </w:r>
            <w:proofErr w:type="spellEnd"/>
            <w:r w:rsidRPr="000368C1">
              <w:rPr>
                <w:lang w:val="ru-RU"/>
              </w:rPr>
              <w:t xml:space="preserve"> Кодексу </w:t>
            </w:r>
            <w:proofErr w:type="spellStart"/>
            <w:r w:rsidRPr="000368C1">
              <w:rPr>
                <w:lang w:val="ru-RU"/>
              </w:rPr>
              <w:t>комерційного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обліку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EF7F5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відсутність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С</w:t>
            </w:r>
            <w:r w:rsidR="00E9584D">
              <w:rPr>
                <w:lang w:val="ru-RU"/>
              </w:rPr>
              <w:t>поживача</w:t>
            </w:r>
            <w:proofErr w:type="spellEnd"/>
            <w:r w:rsidR="00E9584D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 xml:space="preserve">перед </w:t>
            </w:r>
            <w:proofErr w:type="spellStart"/>
            <w:r w:rsidRPr="000368C1">
              <w:rPr>
                <w:lang w:val="ru-RU"/>
              </w:rPr>
              <w:t>попереднім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спожиту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A21494" w:rsidTr="00D305AA">
        <w:trPr>
          <w:trHeight w:val="303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B37EE6" w:rsidRPr="000368C1" w:rsidRDefault="00F120F3" w:rsidP="00896B2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розраховуються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підставі</w:t>
            </w:r>
            <w:proofErr w:type="spellEnd"/>
            <w:r w:rsidRPr="000368C1">
              <w:rPr>
                <w:lang w:val="ru-RU"/>
              </w:rPr>
              <w:t xml:space="preserve"> принципу </w:t>
            </w:r>
            <w:proofErr w:type="spellStart"/>
            <w:r w:rsidRPr="000368C1">
              <w:rPr>
                <w:lang w:val="ru-RU"/>
              </w:rPr>
              <w:t>беззбитковості</w:t>
            </w:r>
            <w:proofErr w:type="spellEnd"/>
            <w:r w:rsidRPr="000368C1">
              <w:rPr>
                <w:lang w:val="ru-RU"/>
              </w:rPr>
              <w:t xml:space="preserve">. </w:t>
            </w:r>
            <w:proofErr w:type="spellStart"/>
            <w:r w:rsidR="00134B34" w:rsidRPr="000368C1">
              <w:rPr>
                <w:lang w:val="ru-RU"/>
              </w:rPr>
              <w:t>Ціна</w:t>
            </w:r>
            <w:proofErr w:type="spellEnd"/>
            <w:r w:rsidR="00134B34" w:rsidRPr="000368C1">
              <w:rPr>
                <w:lang w:val="ru-RU"/>
              </w:rPr>
              <w:t xml:space="preserve">  </w:t>
            </w:r>
            <w:proofErr w:type="gramStart"/>
            <w:r w:rsidR="00134B34" w:rsidRPr="000368C1">
              <w:rPr>
                <w:lang w:val="ru-RU"/>
              </w:rPr>
              <w:t>на</w:t>
            </w:r>
            <w:proofErr w:type="gram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електричну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енергію</w:t>
            </w:r>
            <w:proofErr w:type="spellEnd"/>
            <w:r w:rsidR="00134B34" w:rsidRPr="000368C1">
              <w:rPr>
                <w:lang w:val="ru-RU"/>
              </w:rPr>
              <w:t xml:space="preserve">, </w:t>
            </w:r>
            <w:proofErr w:type="spellStart"/>
            <w:r w:rsidR="00134B34" w:rsidRPr="000368C1">
              <w:rPr>
                <w:lang w:val="ru-RU"/>
              </w:rPr>
              <w:t>що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постачається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С</w:t>
            </w:r>
            <w:r w:rsidR="00134B34" w:rsidRPr="000368C1">
              <w:rPr>
                <w:lang w:val="ru-RU"/>
              </w:rPr>
              <w:t>поживачу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розраховується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Постачальником</w:t>
            </w:r>
            <w:proofErr w:type="spellEnd"/>
            <w:r w:rsidR="00D519FC" w:rsidRPr="000368C1">
              <w:rPr>
                <w:lang w:val="ru-RU"/>
              </w:rPr>
              <w:t xml:space="preserve"> та </w:t>
            </w:r>
            <w:proofErr w:type="spellStart"/>
            <w:r w:rsidR="00D519FC" w:rsidRPr="000368C1">
              <w:rPr>
                <w:lang w:val="ru-RU"/>
              </w:rPr>
              <w:t>включає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ціну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купівлі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D519FC" w:rsidRPr="000368C1">
              <w:rPr>
                <w:lang w:val="ru-RU"/>
              </w:rPr>
              <w:t xml:space="preserve"> на Оптовому ринку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3526AA">
              <w:rPr>
                <w:lang w:val="uk-UA"/>
              </w:rPr>
              <w:t xml:space="preserve"> і</w:t>
            </w:r>
            <w:r w:rsidR="00D519FC" w:rsidRPr="000368C1">
              <w:rPr>
                <w:lang w:val="ru-RU"/>
              </w:rPr>
              <w:t xml:space="preserve"> тариф на </w:t>
            </w:r>
            <w:proofErr w:type="spellStart"/>
            <w:r w:rsidR="00D519FC" w:rsidRPr="000368C1">
              <w:rPr>
                <w:lang w:val="ru-RU"/>
              </w:rPr>
              <w:t>послуги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П</w:t>
            </w:r>
            <w:r w:rsidR="00D519FC" w:rsidRPr="000368C1">
              <w:rPr>
                <w:lang w:val="ru-RU"/>
              </w:rPr>
              <w:t>остачальника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D519FC" w:rsidRPr="000368C1">
              <w:rPr>
                <w:lang w:val="uk-UA"/>
              </w:rPr>
              <w:t>.</w:t>
            </w:r>
            <w:r w:rsidR="00D519FC" w:rsidRPr="000368C1">
              <w:rPr>
                <w:lang w:val="ru-RU"/>
              </w:rPr>
              <w:t xml:space="preserve"> </w:t>
            </w:r>
          </w:p>
          <w:p w:rsidR="00B37EE6" w:rsidRPr="000368C1" w:rsidRDefault="00D519FC" w:rsidP="00D519FC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="003D4604" w:rsidRPr="000368C1">
              <w:rPr>
                <w:lang w:val="ru-RU"/>
              </w:rPr>
              <w:t xml:space="preserve">– </w:t>
            </w:r>
            <w:r w:rsidR="003526AA">
              <w:rPr>
                <w:lang w:val="ru-RU"/>
              </w:rPr>
              <w:t>163,15</w:t>
            </w:r>
            <w:r w:rsidR="003D4604" w:rsidRPr="000368C1">
              <w:rPr>
                <w:lang w:val="ru-RU"/>
              </w:rPr>
              <w:t xml:space="preserve"> коп/</w:t>
            </w:r>
            <w:proofErr w:type="spellStart"/>
            <w:r w:rsidR="003D4604" w:rsidRPr="000368C1">
              <w:rPr>
                <w:lang w:val="ru-RU"/>
              </w:rPr>
              <w:t>кВтхгод</w:t>
            </w:r>
            <w:proofErr w:type="spellEnd"/>
            <w:r w:rsidR="003D4604" w:rsidRPr="000368C1">
              <w:rPr>
                <w:lang w:val="ru-RU"/>
              </w:rPr>
              <w:t xml:space="preserve"> (без ПДВ)</w:t>
            </w:r>
            <w:r w:rsidR="003526AA">
              <w:rPr>
                <w:lang w:val="ru-RU"/>
              </w:rPr>
              <w:t>.</w:t>
            </w:r>
          </w:p>
          <w:p w:rsidR="003D4604" w:rsidRDefault="00F120F3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gramStart"/>
            <w:r w:rsidRPr="000368C1">
              <w:rPr>
                <w:lang w:val="ru-RU"/>
              </w:rPr>
              <w:t>на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може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змінюватися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звязку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складових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витрат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впливають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її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ф</w:t>
            </w:r>
            <w:r w:rsidRPr="000368C1">
              <w:rPr>
                <w:lang w:val="ru-RU"/>
              </w:rPr>
              <w:t>ормування</w:t>
            </w:r>
            <w:proofErr w:type="spellEnd"/>
            <w:r w:rsidRPr="000368C1">
              <w:rPr>
                <w:lang w:val="ru-RU"/>
              </w:rPr>
              <w:t xml:space="preserve">. 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Сторони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spellStart"/>
            <w:r w:rsidRPr="000368C1">
              <w:rPr>
                <w:lang w:val="ru-RU"/>
              </w:rPr>
              <w:t>здійснюють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новими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дня </w:t>
            </w:r>
            <w:proofErr w:type="spellStart"/>
            <w:r w:rsidRPr="000368C1">
              <w:rPr>
                <w:lang w:val="ru-RU"/>
              </w:rPr>
              <w:t>їх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введення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дію</w:t>
            </w:r>
            <w:proofErr w:type="spellEnd"/>
            <w:r w:rsidRPr="000368C1">
              <w:rPr>
                <w:lang w:val="ru-RU"/>
              </w:rPr>
              <w:t>.</w:t>
            </w:r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Вартість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яка </w:t>
            </w:r>
            <w:proofErr w:type="spellStart"/>
            <w:proofErr w:type="gramStart"/>
            <w:r w:rsidR="00D305AA" w:rsidRPr="000368C1">
              <w:rPr>
                <w:lang w:val="ru-RU"/>
              </w:rPr>
              <w:t>п</w:t>
            </w:r>
            <w:proofErr w:type="gramEnd"/>
            <w:r w:rsidR="00D305AA" w:rsidRPr="000368C1">
              <w:rPr>
                <w:lang w:val="ru-RU"/>
              </w:rPr>
              <w:t>ідлягає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постачанню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визначається</w:t>
            </w:r>
            <w:proofErr w:type="spellEnd"/>
            <w:r w:rsidR="00D305AA" w:rsidRPr="000368C1">
              <w:rPr>
                <w:lang w:val="ru-RU"/>
              </w:rPr>
              <w:t xml:space="preserve"> як </w:t>
            </w:r>
            <w:proofErr w:type="spellStart"/>
            <w:r w:rsidR="00D305AA" w:rsidRPr="000368C1">
              <w:rPr>
                <w:lang w:val="ru-RU"/>
              </w:rPr>
              <w:t>добуток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ціни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 та </w:t>
            </w:r>
            <w:proofErr w:type="spellStart"/>
            <w:r w:rsidR="00D305AA" w:rsidRPr="000368C1">
              <w:rPr>
                <w:lang w:val="ru-RU"/>
              </w:rPr>
              <w:t>обсягу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який</w:t>
            </w:r>
            <w:proofErr w:type="spellEnd"/>
            <w:r w:rsidR="00D305AA" w:rsidRPr="000368C1">
              <w:rPr>
                <w:lang w:val="ru-RU"/>
              </w:rPr>
              <w:t xml:space="preserve"> повинен бути </w:t>
            </w:r>
            <w:proofErr w:type="spellStart"/>
            <w:r w:rsidR="00D305AA" w:rsidRPr="000368C1">
              <w:rPr>
                <w:lang w:val="ru-RU"/>
              </w:rPr>
              <w:t>поставлений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Споживачу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з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врахуванням</w:t>
            </w:r>
            <w:proofErr w:type="spellEnd"/>
            <w:r w:rsidR="00D305AA" w:rsidRPr="000368C1">
              <w:rPr>
                <w:lang w:val="ru-RU"/>
              </w:rPr>
              <w:t xml:space="preserve"> ПДВ.</w:t>
            </w:r>
          </w:p>
          <w:p w:rsidR="00F83534" w:rsidRDefault="00F83534" w:rsidP="00F8353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здійсненні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даними</w:t>
            </w:r>
            <w:proofErr w:type="spellEnd"/>
            <w:r>
              <w:rPr>
                <w:lang w:val="ru-RU"/>
              </w:rPr>
              <w:t xml:space="preserve"> АСКОЕ (ЛУЗОД)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пік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8.00-10.00, 17.00-22.00 год.) не </w:t>
            </w:r>
            <w:proofErr w:type="spellStart"/>
            <w:r>
              <w:rPr>
                <w:lang w:val="ru-RU"/>
              </w:rPr>
              <w:t>більше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. При </w:t>
            </w:r>
            <w:proofErr w:type="spellStart"/>
            <w:r>
              <w:rPr>
                <w:lang w:val="ru-RU"/>
              </w:rPr>
              <w:t>перевищенні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більш</w:t>
            </w:r>
            <w:r w:rsidR="00E9584D"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Постачальник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="00E9584D">
              <w:rPr>
                <w:lang w:val="ru-RU"/>
              </w:rPr>
              <w:t>с</w:t>
            </w:r>
            <w:r>
              <w:rPr>
                <w:lang w:val="ru-RU"/>
              </w:rPr>
              <w:t>тосовує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1,05.</w:t>
            </w:r>
          </w:p>
          <w:p w:rsidR="00F83534" w:rsidRPr="000368C1" w:rsidRDefault="00F83534" w:rsidP="00F8353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</w:t>
            </w:r>
          </w:p>
        </w:tc>
      </w:tr>
      <w:tr w:rsidR="00D305AA" w:rsidRPr="000368C1" w:rsidTr="00D305AA">
        <w:trPr>
          <w:trHeight w:val="744"/>
        </w:trPr>
        <w:tc>
          <w:tcPr>
            <w:tcW w:w="2127" w:type="dxa"/>
          </w:tcPr>
          <w:p w:rsidR="00D305AA" w:rsidRPr="000368C1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0368C1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  <w:r w:rsidRPr="000368C1">
              <w:rPr>
                <w:lang w:val="ru-RU"/>
              </w:rPr>
              <w:t xml:space="preserve">Не </w:t>
            </w:r>
            <w:proofErr w:type="spellStart"/>
            <w:r w:rsidRPr="000368C1">
              <w:rPr>
                <w:lang w:val="ru-RU"/>
              </w:rPr>
              <w:t>застосовується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A21494" w:rsidTr="000368C1">
        <w:trPr>
          <w:trHeight w:val="2128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Спосіб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B37EE6" w:rsidRDefault="006C0253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Оплата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поточний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рахунок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спеціальним</w:t>
            </w:r>
            <w:proofErr w:type="spellEnd"/>
            <w:r w:rsidRPr="000368C1">
              <w:rPr>
                <w:lang w:val="ru-RU"/>
              </w:rPr>
              <w:t xml:space="preserve"> режимом </w:t>
            </w:r>
            <w:proofErr w:type="spellStart"/>
            <w:r w:rsidRPr="000368C1">
              <w:rPr>
                <w:lang w:val="ru-RU"/>
              </w:rPr>
              <w:t>використання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Постачальника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gramStart"/>
            <w:r w:rsidRPr="000368C1">
              <w:rPr>
                <w:lang w:val="ru-RU"/>
              </w:rPr>
              <w:t>у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Договорі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розрахункових</w:t>
            </w:r>
            <w:proofErr w:type="spellEnd"/>
            <w:r w:rsidRPr="000368C1">
              <w:rPr>
                <w:lang w:val="ru-RU"/>
              </w:rPr>
              <w:t xml:space="preserve"> документах на </w:t>
            </w:r>
            <w:proofErr w:type="spellStart"/>
            <w:r w:rsidRPr="000368C1">
              <w:rPr>
                <w:lang w:val="ru-RU"/>
              </w:rPr>
              <w:t>умовах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попередньої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</w:p>
          <w:p w:rsidR="00F83534" w:rsidRPr="000368C1" w:rsidRDefault="00F83534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Остаточний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розрахунок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7549C">
              <w:rPr>
                <w:lang w:val="ru-RU"/>
              </w:rPr>
              <w:t>п</w:t>
            </w:r>
            <w:proofErr w:type="gramEnd"/>
            <w:r w:rsidRPr="0047549C">
              <w:rPr>
                <w:lang w:val="ru-RU"/>
              </w:rPr>
              <w:t>ідставі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обсягу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фактично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спожитої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врахуванням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попередніх</w:t>
            </w:r>
            <w:proofErr w:type="spellEnd"/>
            <w:r w:rsidRPr="0047549C">
              <w:rPr>
                <w:lang w:val="ru-RU"/>
              </w:rPr>
              <w:t xml:space="preserve"> оплат за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B37EE6" w:rsidRPr="000368C1" w:rsidRDefault="006C0253">
            <w:pPr>
              <w:pStyle w:val="TableParagrap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обмежується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праві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здійснювати</w:t>
            </w:r>
            <w:proofErr w:type="spellEnd"/>
            <w:r w:rsidRPr="000368C1">
              <w:rPr>
                <w:lang w:val="ru-RU"/>
              </w:rPr>
              <w:t xml:space="preserve"> оплату за </w:t>
            </w:r>
            <w:proofErr w:type="spellStart"/>
            <w:r w:rsidRPr="000368C1">
              <w:rPr>
                <w:lang w:val="ru-RU"/>
              </w:rPr>
              <w:t>цим</w:t>
            </w:r>
            <w:proofErr w:type="spellEnd"/>
            <w:r w:rsidRPr="000368C1">
              <w:rPr>
                <w:lang w:val="ru-RU"/>
              </w:rPr>
              <w:t xml:space="preserve"> Договором </w:t>
            </w:r>
            <w:proofErr w:type="gramStart"/>
            <w:r w:rsidRPr="000368C1">
              <w:rPr>
                <w:lang w:val="ru-RU"/>
              </w:rPr>
              <w:t>через</w:t>
            </w:r>
            <w:proofErr w:type="gramEnd"/>
            <w:r w:rsidRPr="000368C1">
              <w:rPr>
                <w:lang w:val="ru-RU"/>
              </w:rPr>
              <w:t>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rPr>
                <w:lang w:val="ru-RU"/>
              </w:rPr>
              <w:t>банківс</w:t>
            </w:r>
            <w:r w:rsidRPr="000368C1">
              <w:t>ьку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платіжну</w:t>
            </w:r>
            <w:proofErr w:type="spellEnd"/>
            <w:r w:rsidRPr="000368C1">
              <w:rPr>
                <w:spacing w:val="-11"/>
              </w:rPr>
              <w:t xml:space="preserve"> </w:t>
            </w:r>
            <w:proofErr w:type="spellStart"/>
            <w:r w:rsidRPr="000368C1">
              <w:t>систему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он-лайн</w:t>
            </w:r>
            <w:r w:rsidRPr="000368C1">
              <w:rPr>
                <w:spacing w:val="-1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поштовий</w:t>
            </w:r>
            <w:r w:rsidRPr="000368C1">
              <w:rPr>
                <w:spacing w:val="-3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в </w:t>
            </w:r>
            <w:proofErr w:type="spellStart"/>
            <w:r w:rsidRPr="000368C1">
              <w:rPr>
                <w:lang w:val="ru-RU"/>
              </w:rPr>
              <w:t>інший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заборонений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spacing w:val="-1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спосіб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A21494" w:rsidTr="001A401F">
        <w:trPr>
          <w:trHeight w:val="699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надання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рахунку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</w:t>
            </w:r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</w:t>
            </w:r>
            <w:r w:rsidR="000368C1">
              <w:rPr>
                <w:b/>
                <w:i/>
                <w:lang w:val="ru-RU"/>
              </w:rPr>
              <w:t>-</w:t>
            </w:r>
            <w:r w:rsidRPr="000368C1">
              <w:rPr>
                <w:b/>
                <w:i/>
                <w:lang w:val="ru-RU"/>
              </w:rPr>
              <w:t>ту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0368C1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енергію</w:t>
            </w:r>
            <w:proofErr w:type="spellEnd"/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та</w:t>
            </w:r>
            <w:r w:rsidRPr="000368C1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його</w:t>
            </w:r>
            <w:proofErr w:type="spellEnd"/>
            <w:r w:rsidRPr="000368C1">
              <w:rPr>
                <w:b/>
                <w:i/>
                <w:spacing w:val="-4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A502A1" w:rsidRDefault="0059204D" w:rsidP="00A502A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r w:rsidR="00A502A1" w:rsidRPr="002C09A4">
              <w:rPr>
                <w:sz w:val="23"/>
                <w:szCs w:val="23"/>
                <w:lang w:val="uk-UA"/>
              </w:rPr>
              <w:t>Оплата рахунка Постачальника за Договором має бути здійснена Споживачем</w:t>
            </w:r>
            <w:r w:rsidR="00F83534">
              <w:rPr>
                <w:sz w:val="23"/>
                <w:szCs w:val="23"/>
                <w:lang w:val="uk-UA"/>
              </w:rPr>
              <w:t xml:space="preserve"> в місяці, що передує розрахунковому -</w:t>
            </w:r>
            <w:r w:rsidR="00A502A1">
              <w:rPr>
                <w:sz w:val="23"/>
                <w:szCs w:val="23"/>
                <w:lang w:val="uk-UA"/>
              </w:rPr>
              <w:t xml:space="preserve"> частинами </w:t>
            </w:r>
            <w:r w:rsidR="00A502A1" w:rsidRPr="002C09A4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в такі терміни</w:t>
            </w:r>
            <w:r w:rsidR="00A502A1">
              <w:rPr>
                <w:sz w:val="23"/>
                <w:szCs w:val="23"/>
                <w:lang w:val="uk-UA"/>
              </w:rPr>
              <w:t>:</w:t>
            </w:r>
          </w:p>
          <w:p w:rsidR="00A502A1" w:rsidRDefault="00A502A1" w:rsidP="00A502A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 05 числа місяця - 40% вартості прогнозованого обсягу споживання </w:t>
            </w:r>
            <w:proofErr w:type="spellStart"/>
            <w:r>
              <w:rPr>
                <w:sz w:val="23"/>
                <w:szCs w:val="23"/>
                <w:lang w:val="uk-UA"/>
              </w:rPr>
              <w:t>ел</w:t>
            </w:r>
            <w:proofErr w:type="spellEnd"/>
            <w:r>
              <w:rPr>
                <w:sz w:val="23"/>
                <w:szCs w:val="23"/>
                <w:lang w:val="uk-UA"/>
              </w:rPr>
              <w:t>. енергії</w:t>
            </w:r>
            <w:r w:rsidRPr="002C09A4">
              <w:rPr>
                <w:sz w:val="23"/>
                <w:szCs w:val="23"/>
                <w:lang w:val="uk-UA"/>
              </w:rPr>
              <w:t>,</w:t>
            </w:r>
          </w:p>
          <w:p w:rsidR="00A502A1" w:rsidRDefault="00A502A1" w:rsidP="00A502A1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 15 числа місяця - 30% вартості прогнозованого обсягу споживання </w:t>
            </w:r>
            <w:proofErr w:type="spellStart"/>
            <w:r>
              <w:rPr>
                <w:sz w:val="23"/>
                <w:szCs w:val="23"/>
                <w:lang w:val="uk-UA"/>
              </w:rPr>
              <w:t>ел</w:t>
            </w:r>
            <w:proofErr w:type="spellEnd"/>
            <w:r>
              <w:rPr>
                <w:sz w:val="23"/>
                <w:szCs w:val="23"/>
                <w:lang w:val="uk-UA"/>
              </w:rPr>
              <w:t>. енергії</w:t>
            </w:r>
            <w:r w:rsidRPr="002C09A4">
              <w:rPr>
                <w:sz w:val="23"/>
                <w:szCs w:val="23"/>
                <w:lang w:val="uk-UA"/>
              </w:rPr>
              <w:t>,</w:t>
            </w:r>
          </w:p>
          <w:p w:rsidR="00B37EE6" w:rsidRDefault="00A502A1" w:rsidP="00A502A1">
            <w:pPr>
              <w:pStyle w:val="TableParagraph"/>
              <w:ind w:right="90" w:hanging="10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 25 числа місяця - 30% вартості прогнозованого обсягу споживання </w:t>
            </w:r>
            <w:proofErr w:type="spellStart"/>
            <w:r>
              <w:rPr>
                <w:sz w:val="23"/>
                <w:szCs w:val="23"/>
                <w:lang w:val="uk-UA"/>
              </w:rPr>
              <w:t>ел</w:t>
            </w:r>
            <w:proofErr w:type="spellEnd"/>
            <w:r>
              <w:rPr>
                <w:sz w:val="23"/>
                <w:szCs w:val="23"/>
                <w:lang w:val="uk-UA"/>
              </w:rPr>
              <w:t>. енергії.</w:t>
            </w:r>
          </w:p>
          <w:p w:rsidR="0059204D" w:rsidRPr="000368C1" w:rsidRDefault="0059204D" w:rsidP="00FC513E">
            <w:pPr>
              <w:pStyle w:val="TableParagraph"/>
              <w:ind w:left="0"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lastRenderedPageBreak/>
              <w:t>множення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>нергії</w:t>
            </w:r>
            <w:proofErr w:type="spellEnd"/>
            <w:r>
              <w:rPr>
                <w:lang w:val="ru-RU"/>
              </w:rPr>
              <w:t xml:space="preserve"> на тариф,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періоду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C14D8E" w:rsidRPr="00A21494" w:rsidTr="000368C1">
        <w:trPr>
          <w:trHeight w:val="56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lastRenderedPageBreak/>
              <w:t>Спосіб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з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0368C1" w:rsidRDefault="00C14D8E" w:rsidP="008E4E40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uk-UA"/>
              </w:rPr>
              <w:t xml:space="preserve">Оплата послуг з розподілу має відбуватися </w:t>
            </w:r>
            <w:r w:rsidR="008E4E40">
              <w:rPr>
                <w:lang w:val="uk-UA"/>
              </w:rPr>
              <w:t>С</w:t>
            </w:r>
            <w:r w:rsidR="001A401F">
              <w:rPr>
                <w:lang w:val="uk-UA"/>
              </w:rPr>
              <w:t xml:space="preserve">поживачем </w:t>
            </w:r>
            <w:r w:rsidR="00996127" w:rsidRPr="000368C1">
              <w:rPr>
                <w:lang w:val="uk-UA"/>
              </w:rPr>
              <w:t xml:space="preserve">напряму </w:t>
            </w:r>
            <w:r w:rsidR="008E4E40">
              <w:rPr>
                <w:lang w:val="uk-UA"/>
              </w:rPr>
              <w:t>О</w:t>
            </w:r>
            <w:r w:rsidRPr="000368C1">
              <w:rPr>
                <w:lang w:val="uk-UA"/>
              </w:rPr>
              <w:t>ператору системи розподілу.</w:t>
            </w:r>
          </w:p>
        </w:tc>
      </w:tr>
      <w:tr w:rsidR="00C14D8E" w:rsidRPr="00A21494" w:rsidTr="00D305AA">
        <w:trPr>
          <w:trHeight w:val="139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пені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порушення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0368C1">
              <w:rPr>
                <w:b/>
                <w:i/>
                <w:lang w:val="ru-RU"/>
              </w:rPr>
              <w:t>або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0368C1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За </w:t>
            </w:r>
            <w:proofErr w:type="spellStart"/>
            <w:r w:rsidRPr="000368C1">
              <w:rPr>
                <w:lang w:val="ru-RU"/>
              </w:rPr>
              <w:t>внесення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платежів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передбачених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умовами</w:t>
            </w:r>
            <w:proofErr w:type="spellEnd"/>
            <w:r w:rsidRPr="000368C1">
              <w:rPr>
                <w:lang w:val="ru-RU"/>
              </w:rPr>
              <w:t xml:space="preserve"> Договору,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порушенням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термінів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цією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пропозицією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сплачує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Постачальнику</w:t>
            </w:r>
            <w:proofErr w:type="spellEnd"/>
            <w:r w:rsidRPr="000368C1">
              <w:rPr>
                <w:lang w:val="ru-RU"/>
              </w:rPr>
              <w:t xml:space="preserve"> пеню у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подвійної</w:t>
            </w:r>
            <w:proofErr w:type="spellEnd"/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облікової</w:t>
            </w:r>
            <w:proofErr w:type="spellEnd"/>
            <w:r w:rsidRPr="000368C1">
              <w:rPr>
                <w:lang w:val="ru-RU"/>
              </w:rPr>
              <w:t xml:space="preserve"> ставки НБУ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суми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кожний</w:t>
            </w:r>
            <w:proofErr w:type="spellEnd"/>
            <w:r w:rsidRPr="000368C1">
              <w:rPr>
                <w:lang w:val="ru-RU"/>
              </w:rPr>
              <w:t xml:space="preserve"> день</w:t>
            </w:r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прострочення</w:t>
            </w:r>
            <w:proofErr w:type="spellEnd"/>
            <w:r w:rsidRPr="000368C1">
              <w:rPr>
                <w:lang w:val="ru-RU"/>
              </w:rPr>
              <w:t xml:space="preserve"> платежу, </w:t>
            </w:r>
            <w:proofErr w:type="spellStart"/>
            <w:r w:rsidRPr="000368C1">
              <w:rPr>
                <w:lang w:val="ru-RU"/>
              </w:rPr>
              <w:t>враховуючи</w:t>
            </w:r>
            <w:proofErr w:type="spellEnd"/>
            <w:r w:rsidRPr="000368C1">
              <w:rPr>
                <w:lang w:val="ru-RU"/>
              </w:rPr>
              <w:t xml:space="preserve"> день </w:t>
            </w:r>
            <w:proofErr w:type="spellStart"/>
            <w:r w:rsidRPr="000368C1">
              <w:rPr>
                <w:lang w:val="ru-RU"/>
              </w:rPr>
              <w:t>фактичної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  <w:r w:rsidR="004241A2" w:rsidRPr="000368C1">
              <w:rPr>
                <w:lang w:val="ru-RU"/>
              </w:rPr>
              <w:t xml:space="preserve"> Сума боргу </w:t>
            </w:r>
            <w:proofErr w:type="spellStart"/>
            <w:r w:rsidR="004241A2" w:rsidRPr="000368C1">
              <w:rPr>
                <w:lang w:val="ru-RU"/>
              </w:rPr>
              <w:t>сплачується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з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врахуванням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встановленого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індексу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інфляції</w:t>
            </w:r>
            <w:proofErr w:type="spellEnd"/>
            <w:r w:rsidR="004241A2" w:rsidRPr="000368C1">
              <w:rPr>
                <w:lang w:val="ru-RU"/>
              </w:rPr>
              <w:t xml:space="preserve"> за весь час </w:t>
            </w:r>
            <w:proofErr w:type="spellStart"/>
            <w:r w:rsidR="004241A2" w:rsidRPr="000368C1">
              <w:rPr>
                <w:lang w:val="ru-RU"/>
              </w:rPr>
              <w:t>прострочення</w:t>
            </w:r>
            <w:proofErr w:type="spellEnd"/>
            <w:r w:rsidR="004241A2" w:rsidRPr="000368C1">
              <w:rPr>
                <w:lang w:val="ru-RU"/>
              </w:rPr>
              <w:t xml:space="preserve">, а </w:t>
            </w:r>
            <w:proofErr w:type="spellStart"/>
            <w:r w:rsidR="004241A2" w:rsidRPr="000368C1">
              <w:rPr>
                <w:lang w:val="ru-RU"/>
              </w:rPr>
              <w:t>також</w:t>
            </w:r>
            <w:proofErr w:type="spellEnd"/>
            <w:r w:rsidR="004241A2" w:rsidRPr="000368C1">
              <w:rPr>
                <w:lang w:val="ru-RU"/>
              </w:rPr>
              <w:t xml:space="preserve">  3% </w:t>
            </w:r>
            <w:proofErr w:type="spellStart"/>
            <w:proofErr w:type="gramStart"/>
            <w:r w:rsidR="004241A2" w:rsidRPr="000368C1">
              <w:rPr>
                <w:lang w:val="ru-RU"/>
              </w:rPr>
              <w:t>р</w:t>
            </w:r>
            <w:proofErr w:type="gramEnd"/>
            <w:r w:rsidR="004241A2" w:rsidRPr="000368C1">
              <w:rPr>
                <w:lang w:val="ru-RU"/>
              </w:rPr>
              <w:t>ічних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від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простроченої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суми</w:t>
            </w:r>
            <w:proofErr w:type="spellEnd"/>
            <w:r w:rsidR="004241A2" w:rsidRPr="000368C1">
              <w:rPr>
                <w:lang w:val="ru-RU"/>
              </w:rPr>
              <w:t>.</w:t>
            </w:r>
          </w:p>
        </w:tc>
      </w:tr>
      <w:tr w:rsidR="003526AA" w:rsidRPr="003526AA" w:rsidTr="003526AA">
        <w:trPr>
          <w:trHeight w:val="1152"/>
        </w:trPr>
        <w:tc>
          <w:tcPr>
            <w:tcW w:w="2127" w:type="dxa"/>
          </w:tcPr>
          <w:p w:rsidR="003526AA" w:rsidRPr="000368C1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3526AA" w:rsidRPr="000368C1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3526AA" w:rsidTr="00D305AA">
        <w:trPr>
          <w:trHeight w:val="1390"/>
        </w:trPr>
        <w:tc>
          <w:tcPr>
            <w:tcW w:w="2127" w:type="dxa"/>
          </w:tcPr>
          <w:p w:rsidR="003526AA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на</w:t>
            </w:r>
            <w:proofErr w:type="gramEnd"/>
            <w:r>
              <w:rPr>
                <w:b/>
                <w:i/>
                <w:lang w:val="ru-RU"/>
              </w:rPr>
              <w:t xml:space="preserve">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3526AA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3526AA" w:rsidTr="003526AA">
        <w:trPr>
          <w:trHeight w:val="625"/>
        </w:trPr>
        <w:tc>
          <w:tcPr>
            <w:tcW w:w="2127" w:type="dxa"/>
          </w:tcPr>
          <w:p w:rsidR="003526AA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3526AA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0368C1" w:rsidTr="00D305AA">
        <w:trPr>
          <w:trHeight w:val="1104"/>
        </w:trPr>
        <w:tc>
          <w:tcPr>
            <w:tcW w:w="2127" w:type="dxa"/>
          </w:tcPr>
          <w:p w:rsidR="003526AA" w:rsidRPr="000368C1" w:rsidRDefault="003526AA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r w:rsidRPr="000368C1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0368C1">
              <w:rPr>
                <w:b/>
                <w:i/>
                <w:lang w:val="ru-RU"/>
              </w:rPr>
              <w:t>дострокове</w:t>
            </w:r>
            <w:proofErr w:type="spellEnd"/>
          </w:p>
          <w:p w:rsidR="003526AA" w:rsidRPr="000368C1" w:rsidRDefault="003526AA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припинення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3526AA" w:rsidRPr="000368C1" w:rsidRDefault="003526AA">
            <w:pPr>
              <w:pStyle w:val="TableParagraph"/>
              <w:spacing w:line="268" w:lineRule="exact"/>
            </w:pPr>
            <w:proofErr w:type="spellStart"/>
            <w:r w:rsidRPr="000368C1">
              <w:t>Відсутній</w:t>
            </w:r>
            <w:proofErr w:type="spellEnd"/>
            <w:r w:rsidRPr="000368C1">
              <w:t>.</w:t>
            </w:r>
          </w:p>
        </w:tc>
      </w:tr>
      <w:tr w:rsidR="003526AA" w:rsidRPr="00A21494" w:rsidTr="00D305AA">
        <w:trPr>
          <w:trHeight w:val="1655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компенсації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Споживачу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3526AA" w:rsidRPr="000368C1" w:rsidRDefault="003526AA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якості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3526AA" w:rsidRPr="000368C1" w:rsidRDefault="003526AA" w:rsidP="008E4E40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Компенсація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недотримання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П</w:t>
            </w:r>
            <w:r w:rsidRPr="000368C1">
              <w:rPr>
                <w:lang w:val="ru-RU"/>
              </w:rPr>
              <w:t>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надається</w:t>
            </w:r>
            <w:proofErr w:type="spellEnd"/>
            <w:r w:rsidRPr="000368C1">
              <w:rPr>
                <w:lang w:val="ru-RU"/>
              </w:rPr>
              <w:t xml:space="preserve"> у порядку та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визначеному</w:t>
            </w:r>
            <w:proofErr w:type="spellEnd"/>
            <w:r w:rsidRPr="000368C1">
              <w:rPr>
                <w:lang w:val="ru-RU"/>
              </w:rPr>
              <w:t xml:space="preserve"> Регулятором.</w:t>
            </w:r>
          </w:p>
        </w:tc>
      </w:tr>
      <w:tr w:rsidR="003526AA" w:rsidRPr="00A21494" w:rsidTr="000368C1">
        <w:trPr>
          <w:trHeight w:val="3181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Термін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дії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3526AA" w:rsidRPr="003526AA" w:rsidRDefault="003526AA" w:rsidP="00C14D8E">
            <w:pPr>
              <w:pStyle w:val="TableParagraph"/>
              <w:ind w:right="91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набирає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чинності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дня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наступного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за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днем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отримання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uk-UA"/>
              </w:rPr>
              <w:t>ТзОВ</w:t>
            </w:r>
            <w:proofErr w:type="spellEnd"/>
            <w:r w:rsidRPr="000368C1">
              <w:rPr>
                <w:lang w:val="uk-UA"/>
              </w:rPr>
              <w:t xml:space="preserve"> «Енергія </w:t>
            </w:r>
            <w:proofErr w:type="spellStart"/>
            <w:r w:rsidRPr="000368C1">
              <w:rPr>
                <w:lang w:val="uk-UA"/>
              </w:rPr>
              <w:t>–Новий</w:t>
            </w:r>
            <w:proofErr w:type="spellEnd"/>
            <w:r w:rsidRPr="000368C1">
              <w:rPr>
                <w:lang w:val="uk-UA"/>
              </w:rPr>
              <w:t xml:space="preserve"> Розділ» </w:t>
            </w:r>
            <w:proofErr w:type="spellStart"/>
            <w:r w:rsidRPr="000368C1">
              <w:rPr>
                <w:lang w:val="ru-RU"/>
              </w:rPr>
              <w:t>заяви</w:t>
            </w:r>
            <w:r w:rsidRPr="003526AA">
              <w:rPr>
                <w:lang w:val="ru-RU"/>
              </w:rPr>
              <w:t>-</w:t>
            </w:r>
            <w:r w:rsidRPr="000368C1">
              <w:rPr>
                <w:lang w:val="ru-RU"/>
              </w:rPr>
              <w:t>приєднання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до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умов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3526AA">
              <w:rPr>
                <w:lang w:val="ru-RU"/>
              </w:rPr>
              <w:t xml:space="preserve">, </w:t>
            </w:r>
            <w:r w:rsidRPr="000368C1">
              <w:rPr>
                <w:lang w:val="ru-RU"/>
              </w:rPr>
              <w:t>в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якій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вказано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обрання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3526AA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пропозиції</w:t>
            </w:r>
            <w:proofErr w:type="spellEnd"/>
            <w:r w:rsidRPr="003526AA">
              <w:rPr>
                <w:b/>
                <w:i/>
                <w:lang w:val="ru-RU"/>
              </w:rPr>
              <w:t xml:space="preserve"> №</w:t>
            </w:r>
            <w:r w:rsidRPr="003526AA">
              <w:rPr>
                <w:b/>
                <w:lang w:val="ru-RU"/>
              </w:rPr>
              <w:t>2</w:t>
            </w:r>
            <w:r>
              <w:rPr>
                <w:b/>
                <w:lang w:val="uk-UA"/>
              </w:rPr>
              <w:t xml:space="preserve"> «</w:t>
            </w:r>
            <w:r w:rsidRPr="00F83534">
              <w:rPr>
                <w:b/>
                <w:i/>
                <w:lang w:val="uk-UA"/>
              </w:rPr>
              <w:t>Оплата частинами</w:t>
            </w:r>
            <w:r>
              <w:rPr>
                <w:b/>
                <w:lang w:val="uk-UA"/>
              </w:rPr>
              <w:t>»</w:t>
            </w:r>
            <w:r w:rsidRPr="003526AA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трьох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3526AA">
              <w:rPr>
                <w:lang w:val="ru-RU"/>
              </w:rPr>
              <w:t xml:space="preserve">, </w:t>
            </w:r>
            <w:proofErr w:type="spellStart"/>
            <w:r w:rsidR="008E4E40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не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буде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повідомлено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невідповідність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критеріям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обраної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пропозиції</w:t>
            </w:r>
            <w:proofErr w:type="spellEnd"/>
            <w:r w:rsidRPr="003526AA">
              <w:rPr>
                <w:lang w:val="ru-RU"/>
              </w:rPr>
              <w:t>.</w:t>
            </w:r>
          </w:p>
          <w:p w:rsidR="003526AA" w:rsidRPr="000368C1" w:rsidRDefault="003526AA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діє</w:t>
            </w:r>
            <w:proofErr w:type="spellEnd"/>
            <w:r w:rsidRPr="000368C1">
              <w:rPr>
                <w:lang w:val="ru-RU"/>
              </w:rPr>
              <w:t xml:space="preserve"> до моменту початку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іншим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, в тому </w:t>
            </w:r>
            <w:proofErr w:type="spellStart"/>
            <w:r w:rsidRPr="000368C1">
              <w:rPr>
                <w:lang w:val="ru-RU"/>
              </w:rPr>
              <w:t>числі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універсальних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  <w:p w:rsidR="003526AA" w:rsidRPr="000368C1" w:rsidRDefault="003526AA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rPr>
                <w:lang w:val="ru-RU"/>
              </w:rPr>
              <w:t xml:space="preserve"> на момент </w:t>
            </w:r>
            <w:proofErr w:type="spellStart"/>
            <w:r w:rsidRPr="000368C1">
              <w:rPr>
                <w:lang w:val="ru-RU"/>
              </w:rPr>
              <w:t>подання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заяви-приєднання</w:t>
            </w:r>
            <w:proofErr w:type="spellEnd"/>
            <w:r w:rsidRPr="000368C1">
              <w:rPr>
                <w:lang w:val="ru-RU"/>
              </w:rPr>
              <w:t xml:space="preserve"> до Договору на </w:t>
            </w:r>
            <w:proofErr w:type="spellStart"/>
            <w:r w:rsidRPr="000368C1">
              <w:rPr>
                <w:lang w:val="ru-RU"/>
              </w:rPr>
              <w:t>об’єкт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було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припинено</w:t>
            </w:r>
            <w:proofErr w:type="spellEnd"/>
            <w:r w:rsidRPr="000368C1">
              <w:rPr>
                <w:lang w:val="ru-RU"/>
              </w:rPr>
              <w:t>/</w:t>
            </w:r>
            <w:proofErr w:type="spellStart"/>
            <w:r w:rsidRPr="000368C1">
              <w:rPr>
                <w:lang w:val="ru-RU"/>
              </w:rPr>
              <w:t>призупинено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розподілу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передачі</w:t>
            </w:r>
            <w:proofErr w:type="spellEnd"/>
            <w:r w:rsidRPr="000368C1">
              <w:rPr>
                <w:lang w:val="ru-RU"/>
              </w:rPr>
              <w:t xml:space="preserve">)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, то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п</w:t>
            </w:r>
            <w:proofErr w:type="gramEnd"/>
            <w:r w:rsidRPr="000368C1">
              <w:rPr>
                <w:lang w:val="ru-RU"/>
              </w:rPr>
              <w:t>ісля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відновлення</w:t>
            </w:r>
            <w:proofErr w:type="spellEnd"/>
            <w:r w:rsidRPr="000368C1">
              <w:rPr>
                <w:lang w:val="ru-RU"/>
              </w:rPr>
              <w:t xml:space="preserve">, у </w:t>
            </w:r>
            <w:proofErr w:type="spellStart"/>
            <w:r w:rsidRPr="000368C1">
              <w:rPr>
                <w:lang w:val="ru-RU"/>
              </w:rPr>
              <w:t>встановленому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lang w:val="ru-RU"/>
              </w:rPr>
              <w:t xml:space="preserve"> порядку,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3526AA" w:rsidRPr="00A21494" w:rsidTr="003526AA">
        <w:trPr>
          <w:trHeight w:val="410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Інші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3526AA" w:rsidRPr="000368C1" w:rsidRDefault="003526AA">
            <w:pPr>
              <w:pStyle w:val="TableParagraph"/>
              <w:ind w:right="90"/>
              <w:jc w:val="both"/>
            </w:pPr>
            <w:proofErr w:type="spellStart"/>
            <w:r w:rsidRPr="000368C1">
              <w:t>Інформування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з </w:t>
            </w:r>
            <w:proofErr w:type="spellStart"/>
            <w:r w:rsidRPr="000368C1">
              <w:t>яким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укладено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Договір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зміни</w:t>
            </w:r>
            <w:proofErr w:type="spellEnd"/>
            <w:r w:rsidRPr="000368C1">
              <w:t xml:space="preserve"> в </w:t>
            </w:r>
            <w:proofErr w:type="spellStart"/>
            <w:r w:rsidRPr="000368C1">
              <w:t>умовах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="00700460">
              <w:rPr>
                <w:lang w:val="uk-UA"/>
              </w:rPr>
              <w:t>:</w:t>
            </w:r>
            <w:r w:rsidRPr="000368C1">
              <w:t xml:space="preserve">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</w:t>
            </w:r>
            <w:r w:rsidRPr="000368C1">
              <w:rPr>
                <w:spacing w:val="-1"/>
              </w:rPr>
              <w:t xml:space="preserve"> </w:t>
            </w:r>
            <w:r w:rsidRPr="000368C1">
              <w:t>інформації: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0368C1">
              <w:rPr>
                <w:lang w:val="ru-RU"/>
              </w:rPr>
              <w:t xml:space="preserve">через </w:t>
            </w:r>
            <w:proofErr w:type="spellStart"/>
            <w:r w:rsidRPr="000368C1">
              <w:rPr>
                <w:lang w:val="ru-RU"/>
              </w:rPr>
              <w:t>особистий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кабінет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своєму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rPr>
                <w:lang w:val="ru-RU"/>
              </w:rPr>
              <w:t>,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засобами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електронного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зв'язку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електронну</w:t>
            </w:r>
            <w:proofErr w:type="spellEnd"/>
            <w:r w:rsidRPr="000368C1">
              <w:rPr>
                <w:lang w:val="ru-RU"/>
              </w:rPr>
              <w:t xml:space="preserve"> адресу </w:t>
            </w:r>
            <w:proofErr w:type="spellStart"/>
            <w:r w:rsidRPr="000368C1">
              <w:rPr>
                <w:lang w:val="ru-RU"/>
              </w:rPr>
              <w:t>вказану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 договору,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СМС-повідомленням</w:t>
            </w:r>
            <w:proofErr w:type="spellEnd"/>
            <w:r w:rsidRPr="000368C1">
              <w:rPr>
                <w:lang w:val="ru-RU"/>
              </w:rPr>
              <w:t xml:space="preserve"> на номер,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</w:t>
            </w:r>
            <w:r w:rsidRPr="000368C1">
              <w:rPr>
                <w:spacing w:val="1"/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договору,</w:t>
            </w:r>
          </w:p>
          <w:p w:rsidR="003526AA" w:rsidRPr="00F83534" w:rsidRDefault="003526AA" w:rsidP="0059204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proofErr w:type="gramStart"/>
            <w:r w:rsidRPr="000368C1">
              <w:t>в</w:t>
            </w:r>
            <w:proofErr w:type="gramEnd"/>
            <w:r w:rsidRPr="000368C1">
              <w:t xml:space="preserve"> </w:t>
            </w:r>
            <w:proofErr w:type="spellStart"/>
            <w:r w:rsidRPr="000368C1">
              <w:t>центрах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обслуговування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3526AA" w:rsidRPr="003526AA" w:rsidRDefault="003526AA" w:rsidP="00F83534">
            <w:pPr>
              <w:pStyle w:val="TableParagraph"/>
              <w:tabs>
                <w:tab w:val="left" w:pos="451"/>
                <w:tab w:val="left" w:pos="452"/>
              </w:tabs>
              <w:ind w:left="168"/>
              <w:rPr>
                <w:lang w:val="ru-RU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3526AA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59204D" w:rsidRDefault="006C0253">
      <w:pPr>
        <w:rPr>
          <w:sz w:val="10"/>
          <w:szCs w:val="10"/>
          <w:lang w:val="uk-UA"/>
        </w:rPr>
      </w:pPr>
    </w:p>
    <w:p w:rsidR="00896B26" w:rsidRPr="00700460" w:rsidRDefault="00896B26" w:rsidP="000368C1">
      <w:pPr>
        <w:ind w:left="-142" w:right="-336"/>
        <w:rPr>
          <w:b/>
          <w:sz w:val="24"/>
          <w:szCs w:val="24"/>
          <w:lang w:val="uk-UA"/>
        </w:rPr>
      </w:pPr>
      <w:r w:rsidRPr="00A21494">
        <w:rPr>
          <w:b/>
          <w:sz w:val="24"/>
          <w:szCs w:val="24"/>
          <w:lang w:val="ru-RU"/>
        </w:rPr>
        <w:lastRenderedPageBreak/>
        <w:t>Примітка</w:t>
      </w:r>
      <w:r w:rsidR="00700460">
        <w:rPr>
          <w:b/>
          <w:sz w:val="24"/>
          <w:szCs w:val="24"/>
          <w:lang w:val="uk-UA"/>
        </w:rPr>
        <w:t>:</w:t>
      </w:r>
    </w:p>
    <w:p w:rsidR="00896B26" w:rsidRPr="00700460" w:rsidRDefault="00896B26" w:rsidP="000368C1">
      <w:pPr>
        <w:ind w:left="-142" w:right="-336"/>
        <w:jc w:val="both"/>
        <w:rPr>
          <w:lang w:val="ru-RU"/>
        </w:rPr>
      </w:pPr>
      <w:r w:rsidRPr="00A21494">
        <w:rPr>
          <w:sz w:val="24"/>
          <w:szCs w:val="24"/>
          <w:lang w:val="ru-RU"/>
        </w:rPr>
        <w:t xml:space="preserve"> </w:t>
      </w:r>
      <w:r w:rsidRPr="00700460">
        <w:rPr>
          <w:lang w:val="ru-RU"/>
        </w:rPr>
        <w:t xml:space="preserve">- </w:t>
      </w:r>
      <w:proofErr w:type="spellStart"/>
      <w:r w:rsidRPr="00700460">
        <w:rPr>
          <w:lang w:val="ru-RU"/>
        </w:rPr>
        <w:t>Споживач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надає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заявлені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розбивкою</w:t>
      </w:r>
      <w:proofErr w:type="spellEnd"/>
      <w:r w:rsidRPr="00700460">
        <w:rPr>
          <w:lang w:val="ru-RU"/>
        </w:rPr>
        <w:t xml:space="preserve"> по </w:t>
      </w:r>
      <w:proofErr w:type="spellStart"/>
      <w:proofErr w:type="gramStart"/>
      <w:r w:rsidRPr="00700460">
        <w:rPr>
          <w:lang w:val="ru-RU"/>
        </w:rPr>
        <w:t>м</w:t>
      </w:r>
      <w:proofErr w:type="gramEnd"/>
      <w:r w:rsidRPr="00700460">
        <w:rPr>
          <w:lang w:val="ru-RU"/>
        </w:rPr>
        <w:t>ісяцях</w:t>
      </w:r>
      <w:proofErr w:type="spellEnd"/>
      <w:r w:rsidRPr="00700460">
        <w:rPr>
          <w:lang w:val="ru-RU"/>
        </w:rPr>
        <w:t xml:space="preserve"> на весь </w:t>
      </w:r>
      <w:proofErr w:type="spellStart"/>
      <w:r w:rsidRPr="00700460">
        <w:rPr>
          <w:lang w:val="ru-RU"/>
        </w:rPr>
        <w:t>термін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дії</w:t>
      </w:r>
      <w:proofErr w:type="spellEnd"/>
      <w:r w:rsidRPr="00700460">
        <w:rPr>
          <w:lang w:val="ru-RU"/>
        </w:rPr>
        <w:t xml:space="preserve"> договору разом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заявою-приєднання</w:t>
      </w:r>
      <w:proofErr w:type="spellEnd"/>
      <w:r w:rsidRPr="00700460">
        <w:rPr>
          <w:lang w:val="ru-RU"/>
        </w:rPr>
        <w:t xml:space="preserve"> до умов Договору про </w:t>
      </w:r>
      <w:proofErr w:type="spellStart"/>
      <w:r w:rsidRPr="00700460">
        <w:rPr>
          <w:lang w:val="ru-RU"/>
        </w:rPr>
        <w:t>постачання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споживачу</w:t>
      </w:r>
      <w:proofErr w:type="spellEnd"/>
      <w:r w:rsidRPr="00700460">
        <w:rPr>
          <w:lang w:val="ru-RU"/>
        </w:rPr>
        <w:t xml:space="preserve">. У </w:t>
      </w:r>
      <w:proofErr w:type="spellStart"/>
      <w:r w:rsidRPr="00700460">
        <w:rPr>
          <w:lang w:val="ru-RU"/>
        </w:rPr>
        <w:t>разі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ненадання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договірних</w:t>
      </w:r>
      <w:proofErr w:type="spellEnd"/>
      <w:r w:rsidRPr="00700460">
        <w:rPr>
          <w:lang w:val="ru-RU"/>
        </w:rPr>
        <w:t xml:space="preserve"> величин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Постачальник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встановлює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Споживачу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очікуваного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на </w:t>
      </w:r>
      <w:proofErr w:type="spellStart"/>
      <w:proofErr w:type="gramStart"/>
      <w:r w:rsidRPr="00700460">
        <w:rPr>
          <w:lang w:val="ru-RU"/>
        </w:rPr>
        <w:t>р</w:t>
      </w:r>
      <w:proofErr w:type="gramEnd"/>
      <w:r w:rsidRPr="00700460">
        <w:rPr>
          <w:lang w:val="ru-RU"/>
        </w:rPr>
        <w:t>івні</w:t>
      </w:r>
      <w:proofErr w:type="spellEnd"/>
      <w:r w:rsidRPr="00700460">
        <w:rPr>
          <w:lang w:val="ru-RU"/>
        </w:rPr>
        <w:t xml:space="preserve"> фактичного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у </w:t>
      </w:r>
      <w:proofErr w:type="spellStart"/>
      <w:r w:rsidRPr="00700460">
        <w:rPr>
          <w:lang w:val="ru-RU"/>
        </w:rPr>
        <w:t>відповідних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періодах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минулого</w:t>
      </w:r>
      <w:proofErr w:type="spellEnd"/>
      <w:r w:rsidRPr="00700460">
        <w:rPr>
          <w:lang w:val="ru-RU"/>
        </w:rPr>
        <w:t xml:space="preserve"> року. </w:t>
      </w:r>
      <w:r w:rsidR="00F83534" w:rsidRPr="00700460">
        <w:rPr>
          <w:lang w:val="uk-UA"/>
        </w:rPr>
        <w:t>Обсяг прогнозованого споживання електричної енергії повинен бути максимально наближеним до фактичного споживання.</w:t>
      </w:r>
      <w:r w:rsidR="00F83534" w:rsidRPr="00700460">
        <w:rPr>
          <w:lang w:val="ru-RU"/>
        </w:rPr>
        <w:t xml:space="preserve"> </w:t>
      </w:r>
      <w:proofErr w:type="spellStart"/>
      <w:proofErr w:type="gramStart"/>
      <w:r w:rsidRPr="00700460">
        <w:rPr>
          <w:lang w:val="ru-RU"/>
        </w:rPr>
        <w:t>Обсяг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очікуваного</w:t>
      </w:r>
      <w:proofErr w:type="spellEnd"/>
      <w:r w:rsidRPr="00700460">
        <w:rPr>
          <w:lang w:val="ru-RU"/>
        </w:rPr>
        <w:t xml:space="preserve"> на </w:t>
      </w:r>
      <w:proofErr w:type="spellStart"/>
      <w:r w:rsidRPr="00700460">
        <w:rPr>
          <w:lang w:val="ru-RU"/>
        </w:rPr>
        <w:t>розрахунковий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не повинен </w:t>
      </w:r>
      <w:proofErr w:type="spellStart"/>
      <w:r w:rsidRPr="00700460">
        <w:rPr>
          <w:lang w:val="ru-RU"/>
        </w:rPr>
        <w:t>перевищувати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гранично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допустиме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згідно</w:t>
      </w:r>
      <w:proofErr w:type="spellEnd"/>
      <w:r w:rsidRPr="00700460">
        <w:rPr>
          <w:lang w:val="ru-RU"/>
        </w:rPr>
        <w:t xml:space="preserve"> умов Договору про </w:t>
      </w:r>
      <w:proofErr w:type="spellStart"/>
      <w:r w:rsidRPr="00700460">
        <w:rPr>
          <w:lang w:val="ru-RU"/>
        </w:rPr>
        <w:t>надання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послуг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розподілу</w:t>
      </w:r>
      <w:proofErr w:type="spellEnd"/>
      <w:r w:rsidRPr="00700460">
        <w:rPr>
          <w:lang w:val="ru-RU"/>
        </w:rPr>
        <w:t xml:space="preserve"> (</w:t>
      </w:r>
      <w:proofErr w:type="spellStart"/>
      <w:r w:rsidRPr="00700460">
        <w:rPr>
          <w:lang w:val="ru-RU"/>
        </w:rPr>
        <w:t>передачі</w:t>
      </w:r>
      <w:proofErr w:type="spellEnd"/>
      <w:r w:rsidRPr="00700460">
        <w:rPr>
          <w:lang w:val="ru-RU"/>
        </w:rPr>
        <w:t xml:space="preserve">)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що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укладений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Оператором </w:t>
      </w:r>
      <w:proofErr w:type="spellStart"/>
      <w:r w:rsidRPr="00700460">
        <w:rPr>
          <w:lang w:val="ru-RU"/>
        </w:rPr>
        <w:t>системи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розподілу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визначене</w:t>
      </w:r>
      <w:proofErr w:type="spellEnd"/>
      <w:r w:rsidRPr="00700460">
        <w:rPr>
          <w:lang w:val="ru-RU"/>
        </w:rPr>
        <w:t xml:space="preserve"> як </w:t>
      </w:r>
      <w:proofErr w:type="spellStart"/>
      <w:r w:rsidRPr="00700460">
        <w:rPr>
          <w:lang w:val="ru-RU"/>
        </w:rPr>
        <w:t>добуток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дозволеної</w:t>
      </w:r>
      <w:proofErr w:type="spell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використання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потужності</w:t>
      </w:r>
      <w:proofErr w:type="spellEnd"/>
      <w:r w:rsidRPr="00700460">
        <w:rPr>
          <w:lang w:val="ru-RU"/>
        </w:rPr>
        <w:t xml:space="preserve"> та </w:t>
      </w:r>
      <w:proofErr w:type="spellStart"/>
      <w:r w:rsidRPr="00700460">
        <w:rPr>
          <w:lang w:val="ru-RU"/>
        </w:rPr>
        <w:t>кількості</w:t>
      </w:r>
      <w:proofErr w:type="spellEnd"/>
      <w:r w:rsidRPr="00700460">
        <w:rPr>
          <w:lang w:val="ru-RU"/>
        </w:rPr>
        <w:t xml:space="preserve"> годин </w:t>
      </w:r>
      <w:proofErr w:type="spellStart"/>
      <w:r w:rsidRPr="00700460">
        <w:rPr>
          <w:lang w:val="ru-RU"/>
        </w:rPr>
        <w:t>роботи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Споживача</w:t>
      </w:r>
      <w:proofErr w:type="spellEnd"/>
      <w:r w:rsidRPr="00700460">
        <w:rPr>
          <w:lang w:val="ru-RU"/>
        </w:rPr>
        <w:t xml:space="preserve"> в </w:t>
      </w:r>
      <w:proofErr w:type="spellStart"/>
      <w:r w:rsidRPr="00700460">
        <w:rPr>
          <w:lang w:val="ru-RU"/>
        </w:rPr>
        <w:t>розрахунковому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періоді</w:t>
      </w:r>
      <w:proofErr w:type="spellEnd"/>
      <w:r w:rsidRPr="00700460">
        <w:rPr>
          <w:lang w:val="ru-RU"/>
        </w:rPr>
        <w:t xml:space="preserve">. </w:t>
      </w:r>
      <w:proofErr w:type="spellStart"/>
      <w:r w:rsidRPr="00700460">
        <w:rPr>
          <w:lang w:val="ru-RU"/>
        </w:rPr>
        <w:t>Споживач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має</w:t>
      </w:r>
      <w:proofErr w:type="spellEnd"/>
      <w:r w:rsidRPr="00700460">
        <w:rPr>
          <w:lang w:val="ru-RU"/>
        </w:rPr>
        <w:t xml:space="preserve"> право </w:t>
      </w:r>
      <w:proofErr w:type="spellStart"/>
      <w:r w:rsidRPr="00700460">
        <w:rPr>
          <w:lang w:val="ru-RU"/>
        </w:rPr>
        <w:t>звернутись</w:t>
      </w:r>
      <w:proofErr w:type="spellEnd"/>
      <w:proofErr w:type="gram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Постачальника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із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заявою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коригування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величини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в </w:t>
      </w:r>
      <w:proofErr w:type="spellStart"/>
      <w:r w:rsidRPr="00700460">
        <w:rPr>
          <w:lang w:val="ru-RU"/>
        </w:rPr>
        <w:t>термін</w:t>
      </w:r>
      <w:proofErr w:type="spellEnd"/>
      <w:r w:rsidRPr="00700460">
        <w:rPr>
          <w:lang w:val="ru-RU"/>
        </w:rPr>
        <w:t xml:space="preserve"> не </w:t>
      </w:r>
      <w:proofErr w:type="spellStart"/>
      <w:proofErr w:type="gramStart"/>
      <w:r w:rsidRPr="00700460">
        <w:rPr>
          <w:lang w:val="ru-RU"/>
        </w:rPr>
        <w:t>п</w:t>
      </w:r>
      <w:proofErr w:type="gramEnd"/>
      <w:r w:rsidRPr="00700460">
        <w:rPr>
          <w:lang w:val="ru-RU"/>
        </w:rPr>
        <w:t>ізніше</w:t>
      </w:r>
      <w:proofErr w:type="spellEnd"/>
      <w:r w:rsidR="00700460">
        <w:rPr>
          <w:lang w:val="ru-RU"/>
        </w:rPr>
        <w:t>,</w:t>
      </w:r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ніж</w:t>
      </w:r>
      <w:proofErr w:type="spellEnd"/>
      <w:r w:rsidRPr="00700460">
        <w:rPr>
          <w:lang w:val="ru-RU"/>
        </w:rPr>
        <w:t xml:space="preserve"> за 5 </w:t>
      </w:r>
      <w:proofErr w:type="spellStart"/>
      <w:r w:rsidRPr="00700460">
        <w:rPr>
          <w:lang w:val="ru-RU"/>
        </w:rPr>
        <w:t>робочих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днів</w:t>
      </w:r>
      <w:proofErr w:type="spell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закінчення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розрахункового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періоду</w:t>
      </w:r>
      <w:proofErr w:type="spellEnd"/>
      <w:r w:rsidRPr="00700460">
        <w:rPr>
          <w:lang w:val="ru-RU"/>
        </w:rPr>
        <w:t xml:space="preserve">. </w:t>
      </w:r>
      <w:proofErr w:type="spellStart"/>
      <w:r w:rsidRPr="00700460">
        <w:rPr>
          <w:lang w:val="ru-RU"/>
        </w:rPr>
        <w:t>Звернення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Споживача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коригування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договірних</w:t>
      </w:r>
      <w:proofErr w:type="spellEnd"/>
      <w:r w:rsidRPr="00700460">
        <w:rPr>
          <w:lang w:val="ru-RU"/>
        </w:rPr>
        <w:t xml:space="preserve"> величин </w:t>
      </w:r>
      <w:proofErr w:type="spellStart"/>
      <w:r w:rsidRPr="00700460">
        <w:rPr>
          <w:lang w:val="ru-RU"/>
        </w:rPr>
        <w:t>задовольняється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Постачальником</w:t>
      </w:r>
      <w:proofErr w:type="spellEnd"/>
      <w:r w:rsidRPr="00700460">
        <w:rPr>
          <w:lang w:val="ru-RU"/>
        </w:rPr>
        <w:t xml:space="preserve"> автоматично за умов </w:t>
      </w:r>
      <w:proofErr w:type="spellStart"/>
      <w:r w:rsidRPr="00700460">
        <w:rPr>
          <w:lang w:val="ru-RU"/>
        </w:rPr>
        <w:t>виконання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своїх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зобов’язань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оплати </w:t>
      </w:r>
      <w:proofErr w:type="spellStart"/>
      <w:r w:rsidRPr="00700460">
        <w:rPr>
          <w:lang w:val="ru-RU"/>
        </w:rPr>
        <w:t>електроенергії</w:t>
      </w:r>
      <w:proofErr w:type="spellEnd"/>
      <w:r w:rsidRPr="00700460">
        <w:rPr>
          <w:lang w:val="ru-RU"/>
        </w:rPr>
        <w:t xml:space="preserve"> за Договором та </w:t>
      </w:r>
      <w:proofErr w:type="spellStart"/>
      <w:r w:rsidRPr="00700460">
        <w:rPr>
          <w:lang w:val="ru-RU"/>
        </w:rPr>
        <w:t>наявності</w:t>
      </w:r>
      <w:proofErr w:type="spellEnd"/>
      <w:r w:rsidRPr="00700460">
        <w:rPr>
          <w:lang w:val="ru-RU"/>
        </w:rPr>
        <w:t xml:space="preserve"> на дату </w:t>
      </w:r>
      <w:proofErr w:type="spellStart"/>
      <w:r w:rsidRPr="00700460">
        <w:rPr>
          <w:lang w:val="ru-RU"/>
        </w:rPr>
        <w:t>звернення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попередньої</w:t>
      </w:r>
      <w:proofErr w:type="spellEnd"/>
      <w:r w:rsidRPr="00700460">
        <w:rPr>
          <w:lang w:val="ru-RU"/>
        </w:rPr>
        <w:t xml:space="preserve"> оплати </w:t>
      </w:r>
      <w:proofErr w:type="spellStart"/>
      <w:r w:rsidRPr="00700460">
        <w:rPr>
          <w:lang w:val="ru-RU"/>
        </w:rPr>
        <w:t>додатково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обсягі</w:t>
      </w:r>
      <w:proofErr w:type="gramStart"/>
      <w:r w:rsidRPr="00700460">
        <w:rPr>
          <w:lang w:val="ru-RU"/>
        </w:rPr>
        <w:t>в</w:t>
      </w:r>
      <w:proofErr w:type="spellEnd"/>
      <w:proofErr w:type="gramEnd"/>
      <w:r w:rsidRPr="00700460">
        <w:rPr>
          <w:lang w:val="ru-RU"/>
        </w:rPr>
        <w:t xml:space="preserve">. </w:t>
      </w:r>
    </w:p>
    <w:p w:rsidR="00F83534" w:rsidRPr="00700460" w:rsidRDefault="00896B26" w:rsidP="00700460">
      <w:pPr>
        <w:ind w:left="-142" w:right="-336"/>
        <w:jc w:val="both"/>
        <w:rPr>
          <w:lang w:val="uk-UA"/>
        </w:rPr>
      </w:pPr>
      <w:r w:rsidRPr="00700460">
        <w:rPr>
          <w:lang w:val="ru-RU"/>
        </w:rPr>
        <w:t xml:space="preserve"> </w:t>
      </w:r>
      <w:r w:rsidR="00F83534" w:rsidRPr="00700460">
        <w:rPr>
          <w:lang w:val="ru-RU"/>
        </w:rPr>
        <w:t xml:space="preserve">- </w:t>
      </w:r>
      <w:r w:rsidR="00F83534" w:rsidRPr="00700460">
        <w:rPr>
          <w:lang w:val="uk-UA"/>
        </w:rPr>
        <w:t>Термін дії даної Комерційної пропозиції – до 30.06.2019 р.</w:t>
      </w:r>
    </w:p>
    <w:p w:rsidR="00896B26" w:rsidRPr="00700460" w:rsidRDefault="00896B26">
      <w:pPr>
        <w:rPr>
          <w:lang w:val="uk-UA"/>
        </w:rPr>
      </w:pPr>
    </w:p>
    <w:p w:rsidR="00F83534" w:rsidRPr="00700460" w:rsidRDefault="00F83534">
      <w:pPr>
        <w:rPr>
          <w:lang w:val="uk-UA"/>
        </w:rPr>
      </w:pPr>
    </w:p>
    <w:p w:rsidR="00F83534" w:rsidRPr="00700460" w:rsidRDefault="00F83534">
      <w:pPr>
        <w:rPr>
          <w:lang w:val="uk-UA"/>
        </w:rPr>
      </w:pPr>
    </w:p>
    <w:p w:rsidR="00F83534" w:rsidRPr="000368C1" w:rsidRDefault="00F83534">
      <w:pPr>
        <w:rPr>
          <w:lang w:val="uk-UA"/>
        </w:rPr>
      </w:pP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>Споживач: ____________________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 xml:space="preserve">     </w:t>
      </w:r>
      <w:r w:rsidR="0059204D">
        <w:rPr>
          <w:lang w:val="uk-UA"/>
        </w:rPr>
        <w:t xml:space="preserve">    </w:t>
      </w:r>
      <w:r w:rsidRPr="000368C1">
        <w:rPr>
          <w:lang w:val="uk-UA"/>
        </w:rPr>
        <w:t xml:space="preserve">                  (підпис)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>_______________________2018 р.</w:t>
      </w:r>
    </w:p>
    <w:sectPr w:rsidR="005E1A33" w:rsidRPr="000368C1" w:rsidSect="00134B34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16FB1"/>
    <w:rsid w:val="000368C1"/>
    <w:rsid w:val="00056917"/>
    <w:rsid w:val="00134B34"/>
    <w:rsid w:val="001A401F"/>
    <w:rsid w:val="002141D3"/>
    <w:rsid w:val="00286C18"/>
    <w:rsid w:val="002D7B26"/>
    <w:rsid w:val="003272EB"/>
    <w:rsid w:val="003526AA"/>
    <w:rsid w:val="00354AA3"/>
    <w:rsid w:val="003B542A"/>
    <w:rsid w:val="003D4604"/>
    <w:rsid w:val="004241A2"/>
    <w:rsid w:val="0059204D"/>
    <w:rsid w:val="005E1A33"/>
    <w:rsid w:val="0060545B"/>
    <w:rsid w:val="006104EE"/>
    <w:rsid w:val="00663264"/>
    <w:rsid w:val="00693985"/>
    <w:rsid w:val="006A63A9"/>
    <w:rsid w:val="006C0253"/>
    <w:rsid w:val="00700460"/>
    <w:rsid w:val="00751A46"/>
    <w:rsid w:val="00796A00"/>
    <w:rsid w:val="0089552D"/>
    <w:rsid w:val="00896B26"/>
    <w:rsid w:val="008E4E40"/>
    <w:rsid w:val="009868E9"/>
    <w:rsid w:val="009906E2"/>
    <w:rsid w:val="00996127"/>
    <w:rsid w:val="009B4125"/>
    <w:rsid w:val="009C2F77"/>
    <w:rsid w:val="00A21494"/>
    <w:rsid w:val="00A502A1"/>
    <w:rsid w:val="00B37EE6"/>
    <w:rsid w:val="00B65E13"/>
    <w:rsid w:val="00BB4F12"/>
    <w:rsid w:val="00C14D8E"/>
    <w:rsid w:val="00C27DB1"/>
    <w:rsid w:val="00D305AA"/>
    <w:rsid w:val="00D519FC"/>
    <w:rsid w:val="00E1367B"/>
    <w:rsid w:val="00E43767"/>
    <w:rsid w:val="00E438C5"/>
    <w:rsid w:val="00E9584D"/>
    <w:rsid w:val="00EC68DE"/>
    <w:rsid w:val="00EF7F56"/>
    <w:rsid w:val="00F120F3"/>
    <w:rsid w:val="00F50115"/>
    <w:rsid w:val="00F83534"/>
    <w:rsid w:val="00FB0BDE"/>
    <w:rsid w:val="00FC513E"/>
    <w:rsid w:val="00FE13F8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customStyle="1" w:styleId="Default">
    <w:name w:val="Default"/>
    <w:rsid w:val="00A502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B413-2957-43EB-B92E-D930C22F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Світлана</cp:lastModifiedBy>
  <cp:revision>13</cp:revision>
  <dcterms:created xsi:type="dcterms:W3CDTF">2018-12-24T08:30:00Z</dcterms:created>
  <dcterms:modified xsi:type="dcterms:W3CDTF">2021-04-20T13:05:00Z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